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附件2：</w:t>
      </w:r>
    </w:p>
    <w:p>
      <w:pPr>
        <w:pStyle w:val="2"/>
        <w:widowControl/>
        <w:shd w:val="clear" w:color="auto" w:fill="FFFFFF"/>
        <w:spacing w:beforeAutospacing="0" w:afterAutospacing="0"/>
        <w:ind w:firstLine="420"/>
        <w:jc w:val="center"/>
        <w:rPr>
          <w:rStyle w:val="4"/>
          <w:rFonts w:hint="eastAsia" w:ascii="黑体" w:hAnsi="黑体" w:eastAsia="黑体" w:cs="微软雅黑"/>
          <w:b w:val="0"/>
          <w:color w:val="444444"/>
          <w:sz w:val="36"/>
          <w:szCs w:val="36"/>
          <w:shd w:val="clear" w:color="auto" w:fill="FFFFFF"/>
        </w:rPr>
      </w:pPr>
      <w:bookmarkStart w:id="0" w:name="_GoBack"/>
      <w:r>
        <w:rPr>
          <w:rStyle w:val="4"/>
          <w:rFonts w:hint="eastAsia" w:ascii="黑体" w:hAnsi="黑体" w:eastAsia="黑体" w:cs="微软雅黑"/>
          <w:b w:val="0"/>
          <w:color w:val="444444"/>
          <w:sz w:val="36"/>
          <w:szCs w:val="36"/>
          <w:shd w:val="clear" w:color="auto" w:fill="FFFFFF"/>
        </w:rPr>
        <w:t>大面街道龙华社区介绍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cs="黑体" w:asciiTheme="minorEastAsia" w:hAnsiTheme="minorEastAsia"/>
          <w:sz w:val="28"/>
          <w:szCs w:val="28"/>
          <w:highlight w:val="none"/>
          <w:lang w:eastAsia="zh-CN"/>
        </w:rPr>
      </w:pPr>
      <w:r>
        <w:rPr>
          <w:rFonts w:hint="eastAsia" w:cs="黑体" w:asciiTheme="minorEastAsia" w:hAnsiTheme="minorEastAsia"/>
          <w:b/>
          <w:bCs/>
          <w:sz w:val="28"/>
          <w:szCs w:val="28"/>
          <w:highlight w:val="none"/>
          <w:lang w:eastAsia="zh-CN"/>
        </w:rPr>
        <w:t>文化背景：</w:t>
      </w:r>
      <w:r>
        <w:rPr>
          <w:rFonts w:hint="eastAsia" w:cs="黑体" w:asciiTheme="minorEastAsia" w:hAnsiTheme="minorEastAsia"/>
          <w:sz w:val="28"/>
          <w:szCs w:val="28"/>
          <w:highlight w:val="none"/>
          <w:lang w:eastAsia="zh-CN"/>
        </w:rPr>
        <w:t>相传坐落于大面区域的古龙华寺远近闻名，香火传承名旺久盛，每年都有来自四面八方的香客祭祀礼拜，期许来年的风调雨顺、五谷丰登，络绎不绝人们在这里寄托心中对未来和心愿的美好期待。后来因地理风土变迁，香客们逐渐远去了更大的寺庙石经寺，龙华寺的旧址上就建起了现在的龙华小学，遗传了龙华寺原有的风水，郎朗的读书声依旧远近闻名，续写着后人们的文化传承。人们以龙华村为名聚集于此，刀耕火种、农牧渔业，祖辈相传也年谷顺成、锦衣玉食、人寿年丰。历史的沿革创出了龙华村的股份制合作社，成为当时全国有名的农村股份合作社改造最成功的的典型之一，赢得了党和国家领导人的亲访和调研，各级政府也纷至沓来关怀有加。“龙华实践”的成功经验也在全国推广，龙华人为此而荣耀之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cs="黑体" w:asciiTheme="minorEastAsia" w:hAnsiTheme="minorEastAsia"/>
          <w:sz w:val="28"/>
          <w:szCs w:val="28"/>
          <w:highlight w:val="none"/>
          <w:lang w:eastAsia="zh-CN"/>
        </w:rPr>
      </w:pPr>
      <w:r>
        <w:rPr>
          <w:rFonts w:hint="eastAsia" w:cs="黑体" w:asciiTheme="minorEastAsia" w:hAnsiTheme="minorEastAsia"/>
          <w:sz w:val="28"/>
          <w:szCs w:val="28"/>
          <w:highlight w:val="none"/>
          <w:lang w:eastAsia="zh-CN"/>
        </w:rPr>
        <w:t>随着改革的深入和城市化发展的步伐加快，大面片区也发生了天翻地覆的巨大变化，为顺应时代的发展在上级政府的指导规划下，</w:t>
      </w:r>
      <w:r>
        <w:rPr>
          <w:rFonts w:hint="eastAsia" w:cs="黑体" w:asciiTheme="minorEastAsia" w:hAnsiTheme="minorEastAsia"/>
          <w:sz w:val="28"/>
          <w:szCs w:val="28"/>
          <w:highlight w:val="none"/>
          <w:lang w:val="en-US" w:eastAsia="zh-CN"/>
        </w:rPr>
        <w:t>2005年的7月原有的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  <w:t>新华村、新民村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8"/>
          <w:szCs w:val="28"/>
          <w:highlight w:val="none"/>
          <w:shd w:val="clear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  <w:t>高埝村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8"/>
          <w:szCs w:val="28"/>
          <w:highlight w:val="none"/>
          <w:shd w:val="clear" w:fill="FFFFFF"/>
          <w:lang w:eastAsia="zh-CN"/>
        </w:rPr>
        <w:t>与龙华村的整合</w:t>
      </w:r>
      <w:r>
        <w:rPr>
          <w:rFonts w:hint="eastAsia" w:cs="黑体" w:asciiTheme="minorEastAsia" w:hAnsiTheme="minorEastAsia"/>
          <w:sz w:val="28"/>
          <w:szCs w:val="28"/>
          <w:highlight w:val="none"/>
          <w:lang w:eastAsia="zh-CN"/>
        </w:rPr>
        <w:t>改建为新的社区行政村，“龙华”因此久负盛名而得得以保留传承至今。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2" w:firstLineChars="200"/>
        <w:jc w:val="both"/>
        <w:textAlignment w:val="auto"/>
        <w:outlineLvl w:val="9"/>
        <w:rPr>
          <w:rFonts w:cs="黑体" w:asciiTheme="minorEastAsia" w:hAnsiTheme="minorEastAsia"/>
          <w:sz w:val="28"/>
          <w:szCs w:val="28"/>
        </w:rPr>
      </w:pPr>
      <w:r>
        <w:rPr>
          <w:rFonts w:hint="eastAsia" w:cs="黑体" w:asciiTheme="minorEastAsia" w:hAnsiTheme="minorEastAsia"/>
          <w:b/>
          <w:bCs/>
          <w:sz w:val="28"/>
          <w:szCs w:val="28"/>
          <w:highlight w:val="none"/>
          <w:lang w:eastAsia="zh-CN"/>
        </w:rPr>
        <w:t>行政区划：</w:t>
      </w:r>
      <w:r>
        <w:rPr>
          <w:rFonts w:hint="eastAsia" w:cs="黑体" w:asciiTheme="minorEastAsia" w:hAnsiTheme="minorEastAsia"/>
          <w:sz w:val="28"/>
          <w:szCs w:val="28"/>
          <w:highlight w:val="none"/>
        </w:rPr>
        <w:t>龙华社区基本情况：龙华社区位于龙泉驿</w:t>
      </w:r>
      <w:r>
        <w:rPr>
          <w:rFonts w:hint="eastAsia" w:cs="黑体" w:asciiTheme="minorEastAsia" w:hAnsiTheme="minorEastAsia"/>
          <w:sz w:val="28"/>
          <w:szCs w:val="28"/>
        </w:rPr>
        <w:t>区大面街道东南，幅员面积8.74平方公里，由原龙华村、新华村、新民村、高埝村整合而成，下辖69个居民小组，共22000余户6.3万余人。龙华社区党委下辖9个党支部，26个党小组，党员344人。实际服务人口达7万余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2" w:firstLineChars="200"/>
        <w:jc w:val="both"/>
        <w:textAlignment w:val="auto"/>
        <w:outlineLvl w:val="9"/>
        <w:rPr>
          <w:rFonts w:cs="黑体" w:asciiTheme="minorEastAsia" w:hAnsiTheme="minorEastAsia"/>
          <w:sz w:val="28"/>
          <w:szCs w:val="28"/>
        </w:rPr>
      </w:pPr>
      <w:r>
        <w:rPr>
          <w:rFonts w:hint="eastAsia" w:cs="黑体" w:asciiTheme="minorEastAsia" w:hAnsiTheme="minorEastAsia"/>
          <w:b/>
          <w:bCs/>
          <w:sz w:val="28"/>
          <w:szCs w:val="28"/>
          <w:lang w:eastAsia="zh-CN"/>
        </w:rPr>
        <w:t>地理位置：</w:t>
      </w:r>
      <w:r>
        <w:rPr>
          <w:rFonts w:hint="eastAsia" w:cs="黑体" w:asciiTheme="minorEastAsia" w:hAnsiTheme="minorEastAsia"/>
          <w:sz w:val="28"/>
          <w:szCs w:val="28"/>
        </w:rPr>
        <w:t>龙华社区地理位置优越，东近龙泉山国家森林公园、西连锦城绿道，是龙泉驿区实施“东进”“中优”的核心区域。产业发展强劲，辖区内经开区企业密集，有博美装饰城、总部经济港等大小企业3000余户。交通出行便捷，以成龙大道、绕城高速、车城大道为主干，地铁十三号线贯穿全境，逐步形成五纵五横交通网络。高端优质房产汇聚成城，新希望、保利、恒大、金科等相继落户。公共服务配套完善，辖区汇聚航天中学、龙华小学等优质教育资源。以“龙泉人家”为核心的十五分钟公共服务圈正加快建设运营。</w:t>
      </w:r>
    </w:p>
    <w:p/>
    <w:sectPr>
      <w:pgSz w:w="11906" w:h="16838"/>
      <w:pgMar w:top="1040" w:right="1486" w:bottom="89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Kozuka Gothic Pro R">
    <w:altName w:val="MS UI Gothic"/>
    <w:panose1 w:val="020B0400000000000000"/>
    <w:charset w:val="80"/>
    <w:family w:val="auto"/>
    <w:pitch w:val="default"/>
    <w:sig w:usb0="00000000" w:usb1="00000000" w:usb2="00000012" w:usb3="00000000" w:csb0="20020005" w:csb1="00000000"/>
  </w:font>
  <w:font w:name="Minion Pro Med">
    <w:altName w:val="Segoe Print"/>
    <w:panose1 w:val="02040503050306020203"/>
    <w:charset w:val="00"/>
    <w:family w:val="auto"/>
    <w:pitch w:val="default"/>
    <w:sig w:usb0="00000000" w:usb1="00000000" w:usb2="00000000" w:usb3="00000000" w:csb0="2000019F" w:csb1="00000000"/>
  </w:font>
  <w:font w:name="Adobe 繁黑體 Std B">
    <w:altName w:val="黑体"/>
    <w:panose1 w:val="020B0700000000000000"/>
    <w:charset w:val="88"/>
    <w:family w:val="auto"/>
    <w:pitch w:val="default"/>
    <w:sig w:usb0="00000000" w:usb1="00000000" w:usb2="00000016" w:usb3="00000000" w:csb0="00120005" w:csb1="00000000"/>
  </w:font>
  <w:font w:name="长城特粗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长城大标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李旭科书法 v1.4">
    <w:altName w:val="宋体"/>
    <w:panose1 w:val="02000603000000000000"/>
    <w:charset w:val="86"/>
    <w:family w:val="auto"/>
    <w:pitch w:val="default"/>
    <w:sig w:usb0="00000000" w:usb1="00000000" w:usb2="00000012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田氏宋体旧字形">
    <w:altName w:val="宋体"/>
    <w:panose1 w:val="02020300000000000000"/>
    <w:charset w:val="86"/>
    <w:family w:val="auto"/>
    <w:pitch w:val="default"/>
    <w:sig w:usb0="00000000" w:usb1="00000000" w:usb2="00000037" w:usb3="00000000" w:csb0="00040000" w:csb1="00000000"/>
  </w:font>
  <w:font w:name="经典繁方篆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长城长宋体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1E20EE"/>
    <w:rsid w:val="3D1E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2018-01-09T06:42:00Z</dcterms:created>
  <dc:creator>LongHua</dc:creator>
  <cp:lastModifiedBy>LongHua</cp:lastModifiedBy>
  <dcterms:modified xsi:type="dcterms:W3CDTF">2018-01-09T06:44:23Z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