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皖浙</w:t>
      </w:r>
      <w:r>
        <w:rPr>
          <w:rFonts w:ascii="宋体" w:hAnsi="宋体" w:cs="宋体"/>
          <w:b/>
          <w:bCs/>
          <w:sz w:val="36"/>
          <w:szCs w:val="36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号旅游风景道旅游形象宣传口号征集表</w:t>
      </w:r>
    </w:p>
    <w:p>
      <w:pPr>
        <w:spacing w:line="500" w:lineRule="exact"/>
        <w:jc w:val="center"/>
        <w:rPr>
          <w:rFonts w:ascii="仿宋" w:hAnsi="仿宋" w:eastAsia="仿宋" w:cs="仿宋"/>
          <w:kern w:val="0"/>
          <w:sz w:val="24"/>
        </w:rPr>
      </w:pPr>
      <w:r>
        <w:rPr>
          <w:rFonts w:ascii="仿宋" w:hAnsi="仿宋" w:eastAsia="仿宋" w:cs="仿宋"/>
          <w:kern w:val="0"/>
          <w:sz w:val="28"/>
          <w:szCs w:val="28"/>
        </w:rPr>
        <w:t xml:space="preserve">                                    </w:t>
      </w:r>
      <w:r>
        <w:rPr>
          <w:rFonts w:ascii="仿宋" w:hAnsi="仿宋" w:eastAsia="仿宋" w:cs="仿宋"/>
          <w:kern w:val="0"/>
          <w:sz w:val="24"/>
        </w:rPr>
        <w:t xml:space="preserve">   </w:t>
      </w:r>
    </w:p>
    <w:p>
      <w:pPr>
        <w:spacing w:line="500" w:lineRule="exact"/>
        <w:jc w:val="center"/>
        <w:rPr>
          <w:rFonts w:ascii="仿宋" w:hAnsi="仿宋" w:eastAsia="仿宋" w:cs="仿宋"/>
          <w:kern w:val="0"/>
          <w:sz w:val="24"/>
        </w:rPr>
      </w:pPr>
      <w:r>
        <w:rPr>
          <w:rFonts w:ascii="仿宋" w:hAnsi="仿宋" w:eastAsia="仿宋" w:cs="仿宋"/>
          <w:kern w:val="0"/>
          <w:sz w:val="24"/>
        </w:rPr>
        <w:t xml:space="preserve">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>应征作品编号：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440"/>
        <w:gridCol w:w="1566"/>
        <w:gridCol w:w="1329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应征者姓名</w:t>
            </w:r>
            <w:r>
              <w:rPr>
                <w:rFonts w:ascii="仿宋" w:hAnsi="仿宋" w:eastAsia="仿宋" w:cs="仿宋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机构名称</w:t>
            </w:r>
          </w:p>
        </w:tc>
        <w:tc>
          <w:tcPr>
            <w:tcW w:w="5828" w:type="dxa"/>
            <w:gridSpan w:val="3"/>
          </w:tcPr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证件类型：（请选择）□身份证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□护照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□军官证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□其他</w:t>
            </w:r>
            <w:r>
              <w:rPr>
                <w:rFonts w:ascii="仿宋" w:hAnsi="仿宋" w:eastAsia="仿宋" w:cs="仿宋"/>
                <w:kern w:val="0"/>
                <w:sz w:val="24"/>
              </w:rPr>
              <w:t>   </w:t>
            </w: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  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码：</w:t>
            </w:r>
            <w:r>
              <w:rPr>
                <w:rFonts w:ascii="仿宋" w:hAnsi="仿宋" w:eastAsia="仿宋" w:cs="仿宋"/>
                <w:kern w:val="0"/>
                <w:sz w:val="24"/>
              </w:rPr>
              <w:t>             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务</w:t>
            </w:r>
          </w:p>
        </w:tc>
        <w:tc>
          <w:tcPr>
            <w:tcW w:w="29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7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话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29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口号内容</w:t>
            </w:r>
          </w:p>
        </w:tc>
        <w:tc>
          <w:tcPr>
            <w:tcW w:w="7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创作思路、理念：</w:t>
            </w: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本人已阅读、理解并接受《皖浙</w:t>
            </w: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号旅游风景道旅游形象宣传口号及标识（</w:t>
            </w:r>
            <w:r>
              <w:rPr>
                <w:rFonts w:ascii="仿宋" w:hAnsi="仿宋" w:eastAsia="仿宋" w:cs="仿宋"/>
                <w:kern w:val="0"/>
                <w:sz w:val="24"/>
              </w:rPr>
              <w:t>LOGO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）征集公告》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并保证所填事项属实。</w:t>
            </w: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个人（代表）签名：（盖章）</w:t>
            </w:r>
            <w:r>
              <w:rPr>
                <w:rFonts w:ascii="仿宋" w:hAnsi="仿宋" w:eastAsia="仿宋" w:cs="仿宋"/>
                <w:kern w:val="0"/>
                <w:sz w:val="24"/>
              </w:rPr>
              <w:t>                          </w:t>
            </w: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填表日期：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注意事项：如应征者为机构，须由授权代表签署并加盖机构公章。</w:t>
            </w:r>
          </w:p>
        </w:tc>
      </w:tr>
    </w:tbl>
    <w:p>
      <w:pPr>
        <w:spacing w:line="560" w:lineRule="exact"/>
        <w:rPr>
          <w:rFonts w:ascii="宋体" w:cs="宋体"/>
          <w:b/>
          <w:bCs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cs="宋体"/>
          <w:b/>
          <w:bCs/>
          <w:w w:val="90"/>
          <w:sz w:val="36"/>
          <w:szCs w:val="36"/>
        </w:rPr>
      </w:pPr>
      <w:r>
        <w:rPr>
          <w:rFonts w:hint="eastAsia" w:ascii="宋体" w:hAnsi="宋体" w:cs="宋体"/>
          <w:b/>
          <w:bCs/>
          <w:w w:val="90"/>
          <w:sz w:val="36"/>
          <w:szCs w:val="36"/>
        </w:rPr>
        <w:t>皖浙</w:t>
      </w:r>
      <w:r>
        <w:rPr>
          <w:rFonts w:ascii="宋体" w:hAnsi="宋体" w:cs="宋体"/>
          <w:b/>
          <w:bCs/>
          <w:w w:val="90"/>
          <w:sz w:val="36"/>
          <w:szCs w:val="36"/>
        </w:rPr>
        <w:t>1</w:t>
      </w:r>
      <w:r>
        <w:rPr>
          <w:rFonts w:hint="eastAsia" w:ascii="宋体" w:hAnsi="宋体" w:cs="宋体"/>
          <w:b/>
          <w:bCs/>
          <w:w w:val="90"/>
          <w:sz w:val="36"/>
          <w:szCs w:val="36"/>
        </w:rPr>
        <w:t>号旅游风景道旅游形象宣传标识（</w:t>
      </w:r>
      <w:r>
        <w:rPr>
          <w:rFonts w:ascii="宋体" w:hAnsi="宋体" w:cs="宋体"/>
          <w:b/>
          <w:bCs/>
          <w:w w:val="90"/>
          <w:sz w:val="36"/>
          <w:szCs w:val="36"/>
        </w:rPr>
        <w:t>LOGO</w:t>
      </w:r>
      <w:r>
        <w:rPr>
          <w:rFonts w:hint="eastAsia" w:ascii="宋体" w:hAnsi="宋体" w:cs="宋体"/>
          <w:b/>
          <w:bCs/>
          <w:w w:val="90"/>
          <w:sz w:val="36"/>
          <w:szCs w:val="36"/>
        </w:rPr>
        <w:t>）征集表</w:t>
      </w:r>
    </w:p>
    <w:p>
      <w:pPr>
        <w:spacing w:line="500" w:lineRule="exact"/>
        <w:jc w:val="center"/>
        <w:rPr>
          <w:rFonts w:ascii="仿宋" w:hAnsi="仿宋" w:eastAsia="仿宋" w:cs="仿宋"/>
          <w:kern w:val="0"/>
          <w:sz w:val="24"/>
        </w:rPr>
      </w:pPr>
      <w:r>
        <w:rPr>
          <w:rFonts w:ascii="仿宋" w:hAnsi="仿宋" w:eastAsia="仿宋" w:cs="仿宋"/>
          <w:kern w:val="0"/>
          <w:sz w:val="28"/>
          <w:szCs w:val="28"/>
        </w:rPr>
        <w:t xml:space="preserve">                                    </w:t>
      </w:r>
      <w:r>
        <w:rPr>
          <w:rFonts w:ascii="仿宋" w:hAnsi="仿宋" w:eastAsia="仿宋" w:cs="仿宋"/>
          <w:kern w:val="0"/>
          <w:sz w:val="24"/>
        </w:rPr>
        <w:t xml:space="preserve">   </w:t>
      </w:r>
    </w:p>
    <w:p>
      <w:pPr>
        <w:spacing w:line="500" w:lineRule="exact"/>
        <w:ind w:firstLine="5520" w:firstLineChars="2300"/>
        <w:rPr>
          <w:rFonts w:ascii="仿宋" w:hAnsi="仿宋" w:eastAsia="仿宋" w:cs="仿宋"/>
          <w:kern w:val="0"/>
          <w:sz w:val="24"/>
        </w:rPr>
      </w:pPr>
      <w:r>
        <w:rPr>
          <w:rFonts w:ascii="仿宋" w:hAnsi="仿宋" w:eastAsia="仿宋" w:cs="仿宋"/>
          <w:kern w:val="0"/>
          <w:sz w:val="24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应征作品编号：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230"/>
        <w:gridCol w:w="1671"/>
        <w:gridCol w:w="1209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应征者姓名</w:t>
            </w:r>
            <w:r>
              <w:rPr>
                <w:rFonts w:ascii="仿宋" w:hAnsi="仿宋" w:eastAsia="仿宋" w:cs="仿宋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机构名称</w:t>
            </w:r>
            <w:r>
              <w:rPr>
                <w:rFonts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5933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证件类型：（请选择）□身份证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□护照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□军官证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□其他</w:t>
            </w:r>
            <w:r>
              <w:rPr>
                <w:rFonts w:ascii="仿宋" w:hAnsi="仿宋" w:eastAsia="仿宋" w:cs="仿宋"/>
                <w:kern w:val="0"/>
                <w:sz w:val="24"/>
              </w:rPr>
              <w:t>           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  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码：</w:t>
            </w:r>
            <w:r>
              <w:rPr>
                <w:rFonts w:ascii="仿宋" w:hAnsi="仿宋" w:eastAsia="仿宋" w:cs="仿宋"/>
                <w:kern w:val="0"/>
                <w:sz w:val="24"/>
              </w:rPr>
              <w:t>             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务</w:t>
            </w:r>
          </w:p>
        </w:tc>
        <w:tc>
          <w:tcPr>
            <w:tcW w:w="3053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716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话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3053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359" w:type="dxa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投稿内容及要求</w:t>
            </w:r>
          </w:p>
        </w:tc>
        <w:tc>
          <w:tcPr>
            <w:tcW w:w="7163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单幅</w:t>
            </w:r>
            <w:r>
              <w:rPr>
                <w:rFonts w:ascii="仿宋" w:hAnsi="仿宋" w:eastAsia="仿宋" w:cs="仿宋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多幅图稿、彩色稿和黑白稿（网格图）两种设计标准图稿、</w:t>
            </w:r>
            <w:r>
              <w:rPr>
                <w:rFonts w:ascii="仿宋" w:hAnsi="仿宋" w:eastAsia="仿宋" w:cs="仿宋"/>
                <w:kern w:val="0"/>
                <w:sz w:val="24"/>
              </w:rPr>
              <w:t>AI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或</w:t>
            </w:r>
            <w:r>
              <w:rPr>
                <w:rFonts w:ascii="仿宋" w:hAnsi="仿宋" w:eastAsia="仿宋" w:cs="仿宋"/>
                <w:kern w:val="0"/>
                <w:sz w:val="24"/>
              </w:rPr>
              <w:t>CAD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格式的电子文件（图片分辨率为</w:t>
            </w:r>
            <w:r>
              <w:rPr>
                <w:rFonts w:ascii="仿宋" w:hAnsi="仿宋" w:eastAsia="仿宋" w:cs="仿宋"/>
                <w:kern w:val="0"/>
                <w:sz w:val="24"/>
              </w:rPr>
              <w:t>300dpi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），以</w:t>
            </w:r>
            <w:r>
              <w:rPr>
                <w:rFonts w:ascii="仿宋" w:hAnsi="仿宋" w:eastAsia="仿宋" w:cs="仿宋"/>
                <w:kern w:val="0"/>
                <w:sz w:val="24"/>
              </w:rPr>
              <w:t>A4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幅面白底绘制，标志设计尺寸：</w:t>
            </w:r>
            <w:r>
              <w:rPr>
                <w:rFonts w:ascii="仿宋" w:hAnsi="仿宋" w:eastAsia="仿宋" w:cs="仿宋"/>
                <w:kern w:val="0"/>
                <w:sz w:val="24"/>
              </w:rPr>
              <w:t>120mm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×</w:t>
            </w:r>
            <w:r>
              <w:rPr>
                <w:rFonts w:ascii="仿宋" w:hAnsi="仿宋" w:eastAsia="仿宋" w:cs="仿宋"/>
                <w:kern w:val="0"/>
                <w:sz w:val="24"/>
              </w:rPr>
              <w:t>120mm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，并在电子文件中注明各部分颜色。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标识（</w:t>
            </w:r>
            <w:r>
              <w:rPr>
                <w:rFonts w:ascii="仿宋" w:hAnsi="仿宋" w:eastAsia="仿宋" w:cs="仿宋"/>
                <w:kern w:val="0"/>
                <w:sz w:val="24"/>
              </w:rPr>
              <w:t>LOGO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）及创作思路、理念：</w:t>
            </w: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本人已阅读、理解并接受《皖浙</w:t>
            </w: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号旅游风景道旅游形象宣传口号及标识（</w:t>
            </w:r>
            <w:r>
              <w:rPr>
                <w:rFonts w:ascii="仿宋" w:hAnsi="仿宋" w:eastAsia="仿宋" w:cs="仿宋"/>
                <w:kern w:val="0"/>
                <w:sz w:val="24"/>
              </w:rPr>
              <w:t>LOGO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）征集公告》，并保证所填事项属实。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个人（代表）签名：（盖章）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              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填表日期：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注意事项：如应征者为机构，须由授权代表签署并加盖机构公章。</w:t>
            </w:r>
          </w:p>
        </w:tc>
      </w:tr>
    </w:tbl>
    <w:p>
      <w:pPr>
        <w:spacing w:line="560" w:lineRule="exact"/>
        <w:rPr>
          <w:rFonts w:ascii="宋体" w:cs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皖浙</w:t>
      </w:r>
      <w:r>
        <w:rPr>
          <w:rFonts w:ascii="宋体" w:hAnsi="宋体" w:cs="宋体"/>
          <w:b/>
          <w:bCs/>
          <w:sz w:val="36"/>
          <w:szCs w:val="36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号旅游风景道旅游形象宣传口号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</w:rPr>
        <w:t>及标识（</w:t>
      </w:r>
      <w:r>
        <w:rPr>
          <w:rFonts w:ascii="宋体" w:hAnsi="宋体" w:cs="宋体"/>
          <w:b/>
          <w:bCs/>
          <w:sz w:val="36"/>
          <w:szCs w:val="36"/>
        </w:rPr>
        <w:t>LOGO</w:t>
      </w:r>
      <w:r>
        <w:rPr>
          <w:rFonts w:hint="eastAsia" w:ascii="宋体" w:hAnsi="宋体" w:cs="宋体"/>
          <w:b/>
          <w:bCs/>
          <w:sz w:val="36"/>
          <w:szCs w:val="36"/>
        </w:rPr>
        <w:t>）专家评选办法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为确保皖浙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号旅游风景道旅游形象宣传口号及标识（</w:t>
      </w:r>
      <w:r>
        <w:rPr>
          <w:rFonts w:ascii="仿宋_GB2312" w:hAnsi="仿宋_GB2312" w:eastAsia="仿宋_GB2312" w:cs="仿宋_GB2312"/>
          <w:sz w:val="32"/>
          <w:szCs w:val="32"/>
        </w:rPr>
        <w:t>LOGO</w:t>
      </w:r>
      <w:r>
        <w:rPr>
          <w:rFonts w:hint="eastAsia" w:ascii="仿宋_GB2312" w:hAnsi="仿宋_GB2312" w:eastAsia="仿宋_GB2312" w:cs="仿宋_GB2312"/>
          <w:sz w:val="32"/>
          <w:szCs w:val="32"/>
        </w:rPr>
        <w:t>）评选活动公开、公平、公正，特制定以下评选办法：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成立机构：一是成立筛选小组，负责从征集的全部作品中筛选符合征集要求的作品；二是成立初选小组，负责对作品进行初选；三是成立复评小组，对作品进行复评，确定采用奖和入围奖。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二、筛选作品：由工作人员将所有公开征集的宣传口号及标识（</w:t>
      </w:r>
      <w:r>
        <w:rPr>
          <w:rFonts w:ascii="仿宋_GB2312" w:hAnsi="仿宋_GB2312" w:eastAsia="仿宋_GB2312" w:cs="仿宋_GB2312"/>
          <w:sz w:val="32"/>
          <w:szCs w:val="32"/>
        </w:rPr>
        <w:t>LOGO</w:t>
      </w:r>
      <w:r>
        <w:rPr>
          <w:rFonts w:hint="eastAsia" w:ascii="仿宋_GB2312" w:hAnsi="仿宋_GB2312" w:eastAsia="仿宋_GB2312" w:cs="仿宋_GB2312"/>
          <w:sz w:val="32"/>
          <w:szCs w:val="32"/>
        </w:rPr>
        <w:t>）进行编号整理并打印成册，筛选出符合征集要求的作品。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三、初选作品：初选小组通过集中评审、逐条评审的方式，选出宣传口号和标识（</w:t>
      </w:r>
      <w:r>
        <w:rPr>
          <w:rFonts w:ascii="仿宋_GB2312" w:hAnsi="仿宋_GB2312" w:eastAsia="仿宋_GB2312" w:cs="仿宋_GB2312"/>
          <w:sz w:val="32"/>
          <w:szCs w:val="32"/>
        </w:rPr>
        <w:t>LOGO</w:t>
      </w:r>
      <w:r>
        <w:rPr>
          <w:rFonts w:hint="eastAsia" w:ascii="仿宋_GB2312" w:hAnsi="仿宋_GB2312" w:eastAsia="仿宋_GB2312" w:cs="仿宋_GB2312"/>
          <w:sz w:val="32"/>
          <w:szCs w:val="32"/>
        </w:rPr>
        <w:t>）初评作品各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四、网络投票：根据初评出来的作品在“歙县发布”微信公众号开展网络投票各选出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件作品。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五、复评作品：复评小组从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件作品中评选出采用奖和优秀奖。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六、点评，评选专家对获得采用奖的作品做简要点评，写出获奖评语。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七、整个复评过程，由歙县公证处全程参与、全程监督、评选结果将在黄山市旅游委员会官方网站、微信、歙县人民政府官方微信“歙县发布”和歙县旅游委员会官方网站、微信上向社会公布。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八、本评选办法解释权归歙县旅游委员会。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</w:t>
    </w:r>
    <w:r>
      <w:rPr>
        <w:rFonts w:hint="eastAsia"/>
        <w:lang w:eastAsia="zh-CN"/>
      </w:rPr>
      <w:t>全球征集网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F63B"/>
    <w:multiLevelType w:val="singleLevel"/>
    <w:tmpl w:val="2A7EF63B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73DF0"/>
    <w:rsid w:val="32373DF0"/>
    <w:rsid w:val="38D838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2018-03-30T09:14:00Z</dcterms:created>
  <dc:creator>Fe姐</dc:creator>
  <cp:lastModifiedBy>毛毛(征集)✅</cp:lastModifiedBy>
  <dcterms:modified xsi:type="dcterms:W3CDTF">2018-04-03T02:14:57Z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