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line="560" w:lineRule="exact"/>
        <w:ind w:hangingChars="200"/>
        <w:jc w:val="center"/>
        <w:rPr>
          <w:rFonts w:ascii="方正小标宋简体" w:hAnsi="方正小标宋简体" w:eastAsia="方正小标宋简体"/>
          <w:kern w:val="0"/>
          <w:sz w:val="32"/>
          <w:szCs w:val="32"/>
        </w:rPr>
      </w:pPr>
      <w:r>
        <w:rPr>
          <w:rFonts w:ascii="方正小标宋简体" w:hAnsi="方正小标宋简体" w:eastAsia="方正小标宋简体"/>
          <w:kern w:val="0"/>
          <w:sz w:val="32"/>
          <w:szCs w:val="32"/>
        </w:rPr>
        <w:t xml:space="preserve">广东财经大学华商学院15周年校庆标识（LOGO） </w:t>
      </w:r>
    </w:p>
    <w:p>
      <w:pPr>
        <w:spacing w:line="560" w:lineRule="exact"/>
        <w:ind w:hangingChars="200"/>
        <w:jc w:val="center"/>
        <w:rPr>
          <w:rFonts w:ascii="方正小标宋简体" w:hAnsi="方正小标宋简体" w:eastAsia="方正小标宋简体"/>
          <w:kern w:val="0"/>
          <w:sz w:val="32"/>
          <w:szCs w:val="32"/>
        </w:rPr>
      </w:pPr>
      <w:r>
        <w:rPr>
          <w:rFonts w:ascii="方正小标宋简体" w:hAnsi="方正小标宋简体" w:eastAsia="方正小标宋简体"/>
          <w:kern w:val="0"/>
          <w:sz w:val="32"/>
          <w:szCs w:val="32"/>
        </w:rPr>
        <w:t>征集作品报名表</w:t>
      </w:r>
    </w:p>
    <w:tbl>
      <w:tblPr>
        <w:tblStyle w:val="a7"/>
        <w:tblW w:w="0" w:type="auto"/>
        <w:tblInd w:w="390"/>
        <w:tblLook w:firstRow="1" w:lastRow="0" w:firstColumn="1" w:lastColumn="0" w:noHBand="0" w:noVBand="1" w:val="04A0"/>
      </w:tblPr>
      <w:tblGrid>
        <w:gridCol w:w="1140"/>
        <w:gridCol w:w="1605"/>
        <w:gridCol w:w="1140"/>
        <w:gridCol w:w="1260"/>
        <w:gridCol w:w="1740"/>
        <w:gridCol w:w="2355"/>
      </w:tblGrid>
      <w:tr>
        <w:trPr>
          <w:trHeight w:val="1215" w:hRule="atLeast"/>
        </w:trPr>
        <w:tc>
          <w:tcPr>
            <w:tcW w:w="9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spacing w:before="80" w:after="80" w:line="0" w:lineRule="atLeast"/>
              <w:ind w:hangingChars="20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 ）校师生（ ）在校教职工（ ）华商教育集团旗下院校（机构）师生员工</w:t>
            </w:r>
          </w:p>
          <w:p>
            <w:pPr>
              <w:spacing w:before="80" w:after="80" w:line="0" w:lineRule="atLeast"/>
              <w:ind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）华商校友（）社会人士</w:t>
            </w:r>
          </w:p>
        </w:tc>
      </w:tr>
      <w:tr>
        <w:trPr>
          <w:trHeight w:val="825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陈少涵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学号</w:t>
            </w:r>
          </w:p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（在校生填写）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27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13267749555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772524655@qq.com</w:t>
            </w:r>
          </w:p>
        </w:tc>
      </w:tr>
      <w:tr>
        <w:trPr>
          <w:trHeight w:val="1050" w:hRule="atLeast"/>
        </w:trPr>
        <w:tc>
          <w:tcPr>
            <w:tcW w:w="27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27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27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0" w:after="80" w:line="0" w:lineRule="atLeast"/>
              <w:ind w:hanging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广东省</w:t>
            </w:r>
            <w:r>
              <w:rPr>
                <w:rFonts w:ascii="仿宋" w:hAnsi="仿宋" w:eastAsia="仿宋"/>
                <w:sz w:val="24"/>
                <w:szCs w:val="24"/>
              </w:rPr>
              <w:t>汕尾市陆丰市东海镇四十米大道月华园</w:t>
            </w:r>
          </w:p>
        </w:tc>
      </w:tr>
      <w:tr>
        <w:trPr>
          <w:trHeight w:val="2730" w:hRule="atLeast"/>
        </w:trPr>
        <w:tc>
          <w:tcPr>
            <w:tcW w:w="9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ind w:hangingChars="200"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true"/>
                <w:bCs w:val="true"/>
                <w:color w:val="000000"/>
                <w:sz w:val="28"/>
                <w:szCs w:val="28"/>
              </w:rPr>
              <w:t>作者声明</w:t>
            </w:r>
          </w:p>
          <w:p>
            <w:pPr>
              <w:spacing w:line="0" w:lineRule="atLeast"/>
              <w:ind w:hangingChars="200" w:firstLineChars="20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本人已阅知《广东财经大学华商学院关于开展15周年校庆标识设计大赛的通知》，自愿接受其中的各项条款，并承诺所提供的作品属于原创作品，未曾公开发表，入围作品其知识产权和使用权均归广东财经大学华商学院所有。</w:t>
            </w:r>
          </w:p>
          <w:p>
            <w:pPr>
              <w:spacing w:before="80" w:line="0" w:lineRule="atLeast"/>
              <w:ind w:right="480" w:hangingChars="200" w:firstLineChars="190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作者签名：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陈少涵</w:t>
            </w:r>
          </w:p>
          <w:p>
            <w:pPr>
              <w:spacing w:after="80" w:line="0" w:lineRule="atLeast"/>
              <w:ind w:hangingChars="20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2020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年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月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29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</w:tr>
      <w:tr>
        <w:trPr>
          <w:trHeight w:val="4395" w:hRule="atLeast"/>
        </w:trPr>
        <w:tc>
          <w:tcPr>
            <w:tcW w:w="9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0" w:lineRule="atLeast"/>
              <w:ind w:hangingChars="200" w:firstLineChars="5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设计理念说明或内涵注释（300字以内）：</w:t>
            </w:r>
          </w:p>
          <w:p>
            <w:pPr>
              <w:spacing w:line="0" w:lineRule="atLeast"/>
              <w:ind w:hangingChars="20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  <w:p>
            <w:pPr>
              <w:spacing w:line="0" w:lineRule="atLeast"/>
              <w:ind w:hangingChars="20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  <w:p>
            <w:pPr>
              <w:spacing w:line="0" w:lineRule="atLeast"/>
              <w:ind w:hangingChars="20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  <w:p>
            <w:pPr>
              <w:spacing w:line="0" w:lineRule="atLeast"/>
              <w:ind w:hangingChars="20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  <w:p>
            <w:pPr>
              <w:spacing w:line="0" w:lineRule="atLeast"/>
              <w:ind w:hangingChars="20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</w:r>
          </w:p>
          <w:p>
            <w:pPr>
              <w:spacing w:line="0" w:lineRule="atLeast"/>
              <w:ind w:hangingChars="20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>
      <w:pPr>
        <w:spacing w:line="560" w:lineRule="exact"/>
        <w:ind w:hangingChars="200"/>
        <w:jc w:val="both"/>
        <w:rPr>
          <w:rFonts w:ascii="仿宋_GB2312" w:hAnsi="仿宋_GB2312" w:eastAsia="仿宋_GB2312"/>
          <w:sz w:val="24"/>
          <w:szCs w:val="24"/>
        </w:rPr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仿宋_GB2312" w:hAnsi="仿宋_GB2312" w:eastAsia="仿宋_GB2312"/>
          <w:sz w:val="24"/>
          <w:szCs w:val="24"/>
        </w:rPr>
        <w:t>本表应扫描或者高清拍摄后，与作品等材料一并发送至gdhcxcb@163.com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