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附件2：</w:t>
      </w:r>
    </w:p>
    <w:p>
      <w:pPr>
        <w:pStyle w:val="3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临沧旅游形象定位、旅游形象标识及旅游IP征集表</w:t>
      </w:r>
    </w:p>
    <w:bookmarkEnd w:id="0"/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717"/>
        <w:gridCol w:w="1605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05" w:type="dxa"/>
          </w:tcPr>
          <w:p>
            <w:pPr>
              <w:pStyle w:val="2"/>
              <w:outlineLvl w:val="1"/>
              <w:rPr>
                <w:rFonts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姓    名</w:t>
            </w:r>
          </w:p>
        </w:tc>
        <w:tc>
          <w:tcPr>
            <w:tcW w:w="2717" w:type="dxa"/>
          </w:tcPr>
          <w:p>
            <w:pPr>
              <w:pStyle w:val="2"/>
              <w:outlineLvl w:val="1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outlineLvl w:val="1"/>
              <w:rPr>
                <w:rFonts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身份证号</w:t>
            </w:r>
          </w:p>
        </w:tc>
        <w:tc>
          <w:tcPr>
            <w:tcW w:w="2853" w:type="dxa"/>
          </w:tcPr>
          <w:p>
            <w:pPr>
              <w:pStyle w:val="2"/>
              <w:outlineLvl w:val="1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05" w:type="dxa"/>
          </w:tcPr>
          <w:p>
            <w:pPr>
              <w:pStyle w:val="2"/>
              <w:outlineLvl w:val="1"/>
              <w:rPr>
                <w:rFonts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所在单位</w:t>
            </w:r>
          </w:p>
        </w:tc>
        <w:tc>
          <w:tcPr>
            <w:tcW w:w="2717" w:type="dxa"/>
          </w:tcPr>
          <w:p>
            <w:pPr>
              <w:pStyle w:val="2"/>
              <w:outlineLvl w:val="1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outlineLvl w:val="1"/>
              <w:rPr>
                <w:rFonts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通讯地址</w:t>
            </w:r>
          </w:p>
        </w:tc>
        <w:tc>
          <w:tcPr>
            <w:tcW w:w="2853" w:type="dxa"/>
          </w:tcPr>
          <w:p>
            <w:pPr>
              <w:pStyle w:val="2"/>
              <w:outlineLvl w:val="1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05" w:type="dxa"/>
          </w:tcPr>
          <w:p>
            <w:pPr>
              <w:pStyle w:val="2"/>
              <w:outlineLvl w:val="1"/>
              <w:rPr>
                <w:rFonts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717" w:type="dxa"/>
          </w:tcPr>
          <w:p>
            <w:pPr>
              <w:pStyle w:val="2"/>
              <w:outlineLvl w:val="1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outlineLvl w:val="1"/>
              <w:rPr>
                <w:rFonts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活动内容</w:t>
            </w:r>
          </w:p>
        </w:tc>
        <w:tc>
          <w:tcPr>
            <w:tcW w:w="2853" w:type="dxa"/>
          </w:tcPr>
          <w:p>
            <w:pPr>
              <w:pStyle w:val="2"/>
              <w:outlineLvl w:val="1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5" w:hRule="atLeast"/>
        </w:trPr>
        <w:tc>
          <w:tcPr>
            <w:tcW w:w="2005" w:type="dxa"/>
            <w:vAlign w:val="center"/>
          </w:tcPr>
          <w:p>
            <w:pPr>
              <w:pStyle w:val="2"/>
              <w:jc w:val="center"/>
              <w:outlineLvl w:val="1"/>
              <w:rPr>
                <w:rFonts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作品说明</w:t>
            </w:r>
          </w:p>
        </w:tc>
        <w:tc>
          <w:tcPr>
            <w:tcW w:w="7175" w:type="dxa"/>
            <w:gridSpan w:val="3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985" w:right="1474" w:bottom="175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firstLine="357"/>
      <w:jc w:val="right"/>
      <w:rPr>
        <w:rFonts w:ascii="宋体" w:hAnsi="宋体"/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57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hAnsi="Calibri"/>
      <w:kern w:val="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6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脚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68</Characters>
  <Lines>1</Lines>
  <Paragraphs>1</Paragraphs>
  <TotalTime>6</TotalTime>
  <ScaleCrop>false</ScaleCrop>
  <LinksUpToDate>false</LinksUpToDate>
  <CharactersWithSpaces>78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2021-08-28T13:48:00Z</dcterms:created>
  <dc:creator>Administrator</dc:creator>
  <cp:lastModifiedBy>胡娅</cp:lastModifiedBy>
  <dcterms:modified xsi:type="dcterms:W3CDTF">2021-09-08T01:22:44Z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D7A7F8975719B21D84302A61DC5E3D16</vt:lpwstr>
  </property>
  <property fmtid="{D5CDD505-2E9C-101B-9397-08002B2CF9AE}" pid="3" name="KSOProductBuildVer">
    <vt:lpwstr>2052-10.8.0.6423</vt:lpwstr>
  </property>
</Properties>
</file>