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4"/>
        <w:textAlignment w:val="baseline"/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6"/>
          <w:positio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positio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positio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6"/>
          <w:position w:val="0"/>
          <w:sz w:val="44"/>
          <w:szCs w:val="44"/>
        </w:rPr>
        <w:t>全国“安全生产月”活动标识征集汇总表</w:t>
      </w:r>
      <w:r>
        <w:rPr>
          <w:rFonts w:hint="eastAsia" w:ascii="方正小标宋_GBK" w:hAnsi="方正小标宋_GBK" w:eastAsia="方正小标宋_GBK" w:cs="方正小标宋_GBK"/>
          <w:b/>
          <w:bCs/>
          <w:spacing w:val="6"/>
          <w:position w:val="0"/>
          <w:sz w:val="44"/>
          <w:szCs w:val="44"/>
          <w:lang w:eastAsia="zh-CN"/>
        </w:rPr>
        <w:t>（上海市静安区）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textAlignment w:val="baseline"/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  <w:t xml:space="preserve">组织单位：            </w:t>
      </w:r>
      <w:r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  <w:t xml:space="preserve"> 联系人及电话：             </w:t>
      </w:r>
      <w:r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  <w:t>通讯地址：</w:t>
      </w:r>
    </w:p>
    <w:tbl>
      <w:tblPr>
        <w:tblStyle w:val="7"/>
        <w:tblW w:w="12869" w:type="dxa"/>
        <w:tblInd w:w="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4906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560" w:lineRule="exact"/>
              <w:ind w:left="418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0"/>
                <w:sz w:val="32"/>
                <w:szCs w:val="32"/>
              </w:rPr>
              <w:t>序号</w:t>
            </w:r>
          </w:p>
        </w:tc>
        <w:tc>
          <w:tcPr>
            <w:tcW w:w="49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60" w:lineRule="exact"/>
              <w:ind w:left="1885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0"/>
                <w:sz w:val="32"/>
                <w:szCs w:val="32"/>
              </w:rPr>
              <w:t>作者类别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75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0"/>
                <w:sz w:val="32"/>
                <w:szCs w:val="32"/>
              </w:rPr>
              <w:t>(单位/个人)</w:t>
            </w:r>
          </w:p>
        </w:tc>
        <w:tc>
          <w:tcPr>
            <w:tcW w:w="6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560" w:lineRule="exact"/>
              <w:ind w:left="2040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0"/>
                <w:sz w:val="32"/>
                <w:szCs w:val="32"/>
              </w:rPr>
              <w:t>作者姓名及联系电话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  <w:tc>
          <w:tcPr>
            <w:tcW w:w="49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  <w:tc>
          <w:tcPr>
            <w:tcW w:w="6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  <w:tc>
          <w:tcPr>
            <w:tcW w:w="49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  <w:tc>
          <w:tcPr>
            <w:tcW w:w="6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  <w:tc>
          <w:tcPr>
            <w:tcW w:w="49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  <w:tc>
          <w:tcPr>
            <w:tcW w:w="6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pacing w:val="6"/>
                <w:positio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1230"/>
        <w:textAlignment w:val="baseline"/>
        <w:rPr>
          <w:rFonts w:hint="eastAsia" w:ascii="楷体" w:hAnsi="楷体" w:eastAsia="楷体" w:cs="楷体"/>
          <w:spacing w:val="6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230"/>
        <w:textAlignment w:val="baseline"/>
        <w:rPr>
          <w:rFonts w:hint="eastAsia" w:ascii="楷体" w:hAnsi="楷体" w:eastAsia="楷体" w:cs="楷体"/>
          <w:spacing w:val="6"/>
          <w:position w:val="0"/>
          <w:sz w:val="28"/>
          <w:szCs w:val="28"/>
        </w:rPr>
      </w:pPr>
      <w:r>
        <w:rPr>
          <w:rFonts w:hint="eastAsia" w:ascii="楷体" w:hAnsi="楷体" w:eastAsia="楷体" w:cs="楷体"/>
          <w:spacing w:val="6"/>
          <w:position w:val="0"/>
          <w:sz w:val="28"/>
          <w:szCs w:val="28"/>
        </w:rPr>
        <w:t>注：本表及相应材料请于3月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</w:rPr>
        <w:t>日下班前反馈至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  <w:lang w:eastAsia="zh-CN"/>
        </w:rPr>
        <w:t>静安区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</w:rPr>
        <w:t>应急局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  <w:lang w:eastAsia="zh-CN"/>
        </w:rPr>
        <w:t>法宣科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</w:rPr>
        <w:t>，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  <w:lang w:eastAsia="zh-CN"/>
        </w:rPr>
        <w:t>张晓亮、王惠慧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</w:rPr>
        <w:t>，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  <w:lang w:val="en-US" w:eastAsia="zh-CN"/>
        </w:rPr>
        <w:t>56050065、56050105。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</w:rPr>
        <w:t xml:space="preserve">电子邮箱： 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  <w:lang w:val="en-US" w:eastAsia="zh-CN"/>
        </w:rPr>
        <w:t>wendy941124@163.</w:t>
      </w:r>
      <w:r>
        <w:rPr>
          <w:rFonts w:hint="eastAsia" w:ascii="楷体" w:hAnsi="楷体" w:eastAsia="楷体" w:cs="楷体"/>
          <w:spacing w:val="6"/>
          <w:position w:val="0"/>
          <w:sz w:val="28"/>
          <w:szCs w:val="28"/>
        </w:rPr>
        <w:t>com。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pacing w:val="6"/>
          <w:position w:val="0"/>
          <w:sz w:val="32"/>
          <w:szCs w:val="32"/>
        </w:rPr>
      </w:pPr>
    </w:p>
    <w:sectPr>
      <w:footerReference r:id="rId5" w:type="default"/>
      <w:pgSz w:w="16840" w:h="11920" w:orient="landscape"/>
      <w:pgMar w:top="1134" w:right="1609" w:bottom="1134" w:left="1359" w:header="0" w:footer="11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6929"/>
      <w:rPr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4YWYyZjYyODlhNjE1MmVjNzRmODg5ZGExNThiZGIifQ=="/>
    <w:docVar w:name="KSO_WPS_MARK_KEY" w:val="101de068-06f9-4fc5-a1bc-f8a38a3cfd9e"/>
  </w:docVars>
  <w:rsids>
    <w:rsidRoot w:val="00000000"/>
    <w:rsid w:val="00BE284A"/>
    <w:rsid w:val="08512D45"/>
    <w:rsid w:val="0AF86F5E"/>
    <w:rsid w:val="11427B0D"/>
    <w:rsid w:val="19FB65B3"/>
    <w:rsid w:val="1A8A7419"/>
    <w:rsid w:val="30662EDC"/>
    <w:rsid w:val="361B5D8C"/>
    <w:rsid w:val="38F5133F"/>
    <w:rsid w:val="3922354B"/>
    <w:rsid w:val="39A559E5"/>
    <w:rsid w:val="5B7D2A98"/>
    <w:rsid w:val="5E9A2C9A"/>
    <w:rsid w:val="664D12A7"/>
    <w:rsid w:val="6A621FA1"/>
    <w:rsid w:val="6C2076DB"/>
    <w:rsid w:val="704D7E21"/>
    <w:rsid w:val="73FB4CB6"/>
    <w:rsid w:val="784677F8"/>
    <w:rsid w:val="7C146730"/>
    <w:rsid w:val="7EC03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1969</Words>
  <Characters>2120</Characters>
  <TotalTime>7</TotalTime>
  <ScaleCrop>false</ScaleCrop>
  <LinksUpToDate>false</LinksUpToDate>
  <CharactersWithSpaces>2179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2024-02-04T13:59:00Z</dcterms:created>
  <dc:creator>Kingsoft-PDF</dc:creator>
  <cp:lastModifiedBy>毛毛(征集)</cp:lastModifiedBy>
  <dcterms:modified xsi:type="dcterms:W3CDTF">2024-02-22T03:18:53Z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2024-02-04T13:59:46Z</vt:filetime>
  </property>
  <property fmtid="{D5CDD505-2E9C-101B-9397-08002B2CF9AE}" pid="4" name="UsrData">
    <vt:lpwstr>65bf27cf1e6a08001f0fda69wl</vt:lpwstr>
  </property>
  <property fmtid="{D5CDD505-2E9C-101B-9397-08002B2CF9AE}" pid="5" name="KSOProductBuildVer">
    <vt:lpwstr>2052-11.1.0.14036</vt:lpwstr>
  </property>
  <property fmtid="{D5CDD505-2E9C-101B-9397-08002B2CF9AE}" pid="6" name="ICV">
    <vt:lpwstr>6326B826DDE24D94A21CAC99411C1DB8_13</vt:lpwstr>
  </property>
</Properties>
</file>